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FA" w:rsidRPr="00C208B8" w:rsidRDefault="008F0DD4" w:rsidP="0023763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:rsidR="00CD3EFA" w:rsidRPr="0023763F" w:rsidRDefault="003A2F05" w:rsidP="0023763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:rsidR="00CD3EFA" w:rsidRDefault="00CD3EFA"/>
    <w:p w:rsidR="00C337A4" w:rsidRPr="003A2F05" w:rsidRDefault="00C337A4" w:rsidP="0023763F">
      <w:pPr>
        <w:spacing w:after="2400"/>
        <w:jc w:val="right"/>
      </w:pPr>
      <w:r w:rsidRPr="003A2F05">
        <w:t xml:space="preserve">Zagreb, </w:t>
      </w:r>
      <w:r w:rsidR="0023763F">
        <w:t>1</w:t>
      </w:r>
      <w:r w:rsidRPr="003A2F05">
        <w:t xml:space="preserve">. </w:t>
      </w:r>
      <w:r w:rsidR="001F418D">
        <w:t>veljače</w:t>
      </w:r>
      <w:r w:rsidRPr="003A2F05">
        <w:t xml:space="preserve"> 201</w:t>
      </w:r>
      <w:r w:rsidR="002179F8" w:rsidRPr="003A2F05">
        <w:t>9</w:t>
      </w:r>
      <w:r w:rsidRPr="003A2F05">
        <w:t>.</w:t>
      </w:r>
    </w:p>
    <w:p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headerReference w:type="even" r:id="rId12"/>
          <w:headerReference w:type="default" r:id="rId13"/>
          <w:footerReference w:type="default" r:id="rId14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350D9" w:rsidTr="000350D9">
        <w:tc>
          <w:tcPr>
            <w:tcW w:w="1951" w:type="dxa"/>
          </w:tcPr>
          <w:p w:rsidR="000350D9" w:rsidRDefault="000350D9" w:rsidP="000350D9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:rsidR="000350D9" w:rsidRDefault="001F418D" w:rsidP="001F418D">
            <w:pPr>
              <w:spacing w:line="360" w:lineRule="auto"/>
            </w:pPr>
            <w:r>
              <w:t>Ministarstvo mora, prometa i infrastrukture</w:t>
            </w:r>
          </w:p>
        </w:tc>
      </w:tr>
    </w:tbl>
    <w:p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0350D9" w:rsidTr="000350D9">
        <w:tc>
          <w:tcPr>
            <w:tcW w:w="1951" w:type="dxa"/>
          </w:tcPr>
          <w:p w:rsidR="000350D9" w:rsidRDefault="000350D9" w:rsidP="000350D9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:rsidR="000350D9" w:rsidRDefault="001F418D" w:rsidP="001F418D">
            <w:pPr>
              <w:spacing w:line="360" w:lineRule="auto"/>
            </w:pPr>
            <w:r w:rsidRPr="001F418D">
              <w:rPr>
                <w:bCs/>
                <w:snapToGrid w:val="0"/>
                <w:lang w:eastAsia="en-US"/>
              </w:rPr>
              <w:t>Prijedlog zaključka u vezi s uspostavljanjem točke spajanja brzih cesta između Republike Hrvatske i Crne Gore</w:t>
            </w:r>
            <w:r w:rsidR="000350D9">
              <w:t xml:space="preserve"> </w:t>
            </w:r>
          </w:p>
        </w:tc>
      </w:tr>
    </w:tbl>
    <w:p w:rsidR="000350D9" w:rsidRPr="002179F8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:rsidR="00CE78D1" w:rsidRDefault="00CE78D1" w:rsidP="008F0DD4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0E3367" w:rsidRDefault="000E3367" w:rsidP="00CE78D1"/>
    <w:p w:rsidR="00CE78D1" w:rsidRDefault="00CE78D1" w:rsidP="00CE78D1"/>
    <w:p w:rsidR="000E3367" w:rsidRPr="00CF4276" w:rsidRDefault="000E3367" w:rsidP="000E3367"/>
    <w:p w:rsidR="000E3367" w:rsidRPr="00CF4276" w:rsidRDefault="000E3367" w:rsidP="000E3367">
      <w:pPr>
        <w:jc w:val="both"/>
      </w:pPr>
    </w:p>
    <w:p w:rsidR="000E3367" w:rsidRPr="00CF4276" w:rsidRDefault="000E3367" w:rsidP="000E3367">
      <w:pPr>
        <w:jc w:val="both"/>
      </w:pPr>
    </w:p>
    <w:p w:rsidR="000E3367" w:rsidRPr="00CF4276" w:rsidRDefault="000E3367" w:rsidP="000E3367">
      <w:pPr>
        <w:jc w:val="both"/>
      </w:pPr>
    </w:p>
    <w:p w:rsidR="000E3367" w:rsidRDefault="000E3367" w:rsidP="000E3367">
      <w:pPr>
        <w:jc w:val="both"/>
      </w:pPr>
    </w:p>
    <w:p w:rsidR="000E3367" w:rsidRDefault="000E3367" w:rsidP="000E3367">
      <w:pPr>
        <w:jc w:val="both"/>
      </w:pPr>
    </w:p>
    <w:p w:rsidR="000E3367" w:rsidRPr="001F418D" w:rsidRDefault="001F418D" w:rsidP="001F418D">
      <w:pPr>
        <w:jc w:val="right"/>
        <w:rPr>
          <w:b/>
        </w:rPr>
      </w:pPr>
      <w:r w:rsidRPr="001F418D">
        <w:rPr>
          <w:b/>
        </w:rPr>
        <w:t>Prijedlog</w:t>
      </w:r>
    </w:p>
    <w:p w:rsidR="000E3367" w:rsidRDefault="000E3367" w:rsidP="000E3367">
      <w:pPr>
        <w:jc w:val="both"/>
      </w:pPr>
    </w:p>
    <w:p w:rsidR="000E3367" w:rsidRDefault="000E3367" w:rsidP="000E3367">
      <w:pPr>
        <w:jc w:val="both"/>
      </w:pPr>
    </w:p>
    <w:p w:rsidR="000E3367" w:rsidRDefault="000E3367" w:rsidP="000E3367">
      <w:pPr>
        <w:jc w:val="both"/>
      </w:pPr>
    </w:p>
    <w:p w:rsidR="000E3367" w:rsidRDefault="000E3367" w:rsidP="000E3367">
      <w:pPr>
        <w:jc w:val="both"/>
      </w:pPr>
    </w:p>
    <w:p w:rsidR="000E3367" w:rsidRDefault="000E3367" w:rsidP="000E3367">
      <w:pPr>
        <w:jc w:val="both"/>
      </w:pPr>
    </w:p>
    <w:p w:rsidR="000E3367" w:rsidRPr="00CF4276" w:rsidRDefault="000E3367" w:rsidP="000E3367">
      <w:pPr>
        <w:jc w:val="both"/>
      </w:pPr>
    </w:p>
    <w:p w:rsidR="000E3367" w:rsidRPr="00CF4276" w:rsidRDefault="000E3367" w:rsidP="000E3367">
      <w:pPr>
        <w:ind w:firstLine="1418"/>
        <w:jc w:val="both"/>
      </w:pPr>
      <w:r w:rsidRPr="00CF4276">
        <w:t>Na temelju članka 31. stavka 3. Zakona o Vladi Republike Hrvatske (Narodne novine, br. 150/11, 119/14, 93/16 i 116/18), Vlada Republike Hrvatske je na sjednici održanoj ____________ 2019. godine donijela</w:t>
      </w:r>
    </w:p>
    <w:p w:rsidR="000E3367" w:rsidRPr="00CF4276" w:rsidRDefault="000E3367" w:rsidP="000E3367">
      <w:pPr>
        <w:jc w:val="center"/>
        <w:rPr>
          <w:b/>
        </w:rPr>
      </w:pPr>
    </w:p>
    <w:p w:rsidR="000E3367" w:rsidRDefault="000E3367" w:rsidP="000E3367">
      <w:pPr>
        <w:jc w:val="center"/>
        <w:rPr>
          <w:b/>
        </w:rPr>
      </w:pPr>
    </w:p>
    <w:p w:rsidR="000E3367" w:rsidRDefault="000E3367" w:rsidP="000E3367">
      <w:pPr>
        <w:jc w:val="center"/>
        <w:rPr>
          <w:b/>
        </w:rPr>
      </w:pPr>
    </w:p>
    <w:p w:rsidR="000E3367" w:rsidRPr="00CF4276" w:rsidRDefault="000E3367" w:rsidP="000E3367">
      <w:pPr>
        <w:jc w:val="center"/>
        <w:rPr>
          <w:b/>
        </w:rPr>
      </w:pPr>
    </w:p>
    <w:p w:rsidR="000E3367" w:rsidRPr="00CF4276" w:rsidRDefault="000E3367" w:rsidP="000E3367">
      <w:pPr>
        <w:jc w:val="center"/>
        <w:rPr>
          <w:b/>
        </w:rPr>
      </w:pPr>
      <w:r w:rsidRPr="00CF4276">
        <w:rPr>
          <w:b/>
        </w:rPr>
        <w:t>Z</w:t>
      </w:r>
      <w:r>
        <w:rPr>
          <w:b/>
        </w:rPr>
        <w:t xml:space="preserve"> </w:t>
      </w:r>
      <w:r w:rsidRPr="00CF4276">
        <w:rPr>
          <w:b/>
        </w:rPr>
        <w:t>A</w:t>
      </w:r>
      <w:r>
        <w:rPr>
          <w:b/>
        </w:rPr>
        <w:t xml:space="preserve"> </w:t>
      </w:r>
      <w:r w:rsidRPr="00CF4276">
        <w:rPr>
          <w:b/>
        </w:rPr>
        <w:t>K</w:t>
      </w:r>
      <w:r>
        <w:rPr>
          <w:b/>
        </w:rPr>
        <w:t xml:space="preserve"> </w:t>
      </w:r>
      <w:r w:rsidRPr="00CF4276">
        <w:rPr>
          <w:b/>
        </w:rPr>
        <w:t>L</w:t>
      </w:r>
      <w:r>
        <w:rPr>
          <w:b/>
        </w:rPr>
        <w:t xml:space="preserve"> </w:t>
      </w:r>
      <w:r w:rsidRPr="00CF4276">
        <w:rPr>
          <w:b/>
        </w:rPr>
        <w:t>J</w:t>
      </w:r>
      <w:r>
        <w:rPr>
          <w:b/>
        </w:rPr>
        <w:t xml:space="preserve"> </w:t>
      </w:r>
      <w:r w:rsidRPr="00CF4276">
        <w:rPr>
          <w:b/>
        </w:rPr>
        <w:t>U</w:t>
      </w:r>
      <w:r>
        <w:rPr>
          <w:b/>
        </w:rPr>
        <w:t xml:space="preserve"> </w:t>
      </w:r>
      <w:r w:rsidRPr="00CF4276">
        <w:rPr>
          <w:b/>
        </w:rPr>
        <w:t>Č</w:t>
      </w:r>
      <w:r>
        <w:rPr>
          <w:b/>
        </w:rPr>
        <w:t xml:space="preserve"> </w:t>
      </w:r>
      <w:r w:rsidRPr="00CF4276">
        <w:rPr>
          <w:b/>
        </w:rPr>
        <w:t>A</w:t>
      </w:r>
      <w:r>
        <w:rPr>
          <w:b/>
        </w:rPr>
        <w:t xml:space="preserve"> </w:t>
      </w:r>
      <w:r w:rsidRPr="00CF4276">
        <w:rPr>
          <w:b/>
        </w:rPr>
        <w:t>K</w:t>
      </w:r>
    </w:p>
    <w:p w:rsidR="000E3367" w:rsidRPr="00CF4276" w:rsidRDefault="000E3367" w:rsidP="000E3367">
      <w:pPr>
        <w:jc w:val="center"/>
        <w:rPr>
          <w:b/>
        </w:rPr>
      </w:pPr>
    </w:p>
    <w:p w:rsidR="000E3367" w:rsidRDefault="000E3367" w:rsidP="000E3367">
      <w:pPr>
        <w:jc w:val="center"/>
        <w:rPr>
          <w:b/>
        </w:rPr>
      </w:pPr>
    </w:p>
    <w:p w:rsidR="000E3367" w:rsidRDefault="000E3367" w:rsidP="000E3367">
      <w:pPr>
        <w:jc w:val="center"/>
        <w:rPr>
          <w:b/>
        </w:rPr>
      </w:pPr>
    </w:p>
    <w:p w:rsidR="000E3367" w:rsidRDefault="000E3367" w:rsidP="000E3367">
      <w:pPr>
        <w:jc w:val="center"/>
        <w:rPr>
          <w:b/>
        </w:rPr>
      </w:pPr>
    </w:p>
    <w:p w:rsidR="000E3367" w:rsidRPr="00CF4276" w:rsidRDefault="000E3367" w:rsidP="000E3367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1.</w:t>
      </w:r>
      <w:r>
        <w:rPr>
          <w:rFonts w:ascii="Times New Roman"/>
          <w:sz w:val="24"/>
          <w:szCs w:val="24"/>
        </w:rPr>
        <w:tab/>
      </w:r>
      <w:r w:rsidRPr="00CF4276">
        <w:rPr>
          <w:rFonts w:ascii="Times New Roman"/>
          <w:sz w:val="24"/>
          <w:szCs w:val="24"/>
        </w:rPr>
        <w:t xml:space="preserve">Vlada Republike Hrvatske podupire aktivnosti </w:t>
      </w:r>
      <w:r>
        <w:rPr>
          <w:rFonts w:ascii="Times New Roman"/>
          <w:sz w:val="24"/>
          <w:szCs w:val="24"/>
        </w:rPr>
        <w:t>radi</w:t>
      </w:r>
      <w:r w:rsidRPr="00CF4276">
        <w:rPr>
          <w:rFonts w:ascii="Times New Roman"/>
          <w:sz w:val="24"/>
          <w:szCs w:val="24"/>
        </w:rPr>
        <w:t xml:space="preserve"> uspostavljanja točke spajanja brzih cesta između Republike Hrvatske i Crne Gore.</w:t>
      </w:r>
    </w:p>
    <w:p w:rsidR="000E3367" w:rsidRPr="00CF4276" w:rsidRDefault="000E3367" w:rsidP="000E3367">
      <w:pPr>
        <w:ind w:firstLine="709"/>
        <w:jc w:val="center"/>
      </w:pPr>
    </w:p>
    <w:p w:rsidR="000E3367" w:rsidRPr="00CF4276" w:rsidRDefault="000E3367" w:rsidP="000E3367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2.</w:t>
      </w:r>
      <w:r>
        <w:rPr>
          <w:rFonts w:ascii="Times New Roman"/>
          <w:sz w:val="24"/>
          <w:szCs w:val="24"/>
        </w:rPr>
        <w:tab/>
      </w:r>
      <w:r w:rsidRPr="00CF4276">
        <w:rPr>
          <w:rFonts w:ascii="Times New Roman"/>
          <w:sz w:val="24"/>
          <w:szCs w:val="24"/>
        </w:rPr>
        <w:t xml:space="preserve">Zadužuje se Ministarstvo mora, prometa i infrastrukture da, u okviru svoje nadležnosti, koordinira pokretanje postupka pregovora s crnogorskom stranom </w:t>
      </w:r>
      <w:r>
        <w:rPr>
          <w:rFonts w:ascii="Times New Roman"/>
          <w:sz w:val="24"/>
          <w:szCs w:val="24"/>
        </w:rPr>
        <w:t>radi</w:t>
      </w:r>
      <w:r w:rsidRPr="00CF4276">
        <w:rPr>
          <w:rFonts w:ascii="Times New Roman"/>
          <w:sz w:val="24"/>
          <w:szCs w:val="24"/>
        </w:rPr>
        <w:t xml:space="preserve"> potpisivanj</w:t>
      </w:r>
      <w:r>
        <w:rPr>
          <w:rFonts w:ascii="Times New Roman"/>
          <w:sz w:val="24"/>
          <w:szCs w:val="24"/>
        </w:rPr>
        <w:t>a</w:t>
      </w:r>
      <w:r w:rsidRPr="00CF4276">
        <w:rPr>
          <w:rFonts w:ascii="Times New Roman"/>
          <w:sz w:val="24"/>
          <w:szCs w:val="24"/>
        </w:rPr>
        <w:t xml:space="preserve"> sporazuma za realizaciju aktivnosti iz točke 1. ovoga Zaključka, u suradnji s Ministarstvom vanjskih i europskih poslova, Ministarstvom financija, Ministarstvom unutarnjih poslova, Ministarstvom graditeljstva i prostornoga uređenja i Ministarstvom zaštite okoliša i energetike.</w:t>
      </w:r>
    </w:p>
    <w:p w:rsidR="000E3367" w:rsidRPr="00CF4276" w:rsidRDefault="000E3367" w:rsidP="000E3367">
      <w:pPr>
        <w:jc w:val="both"/>
      </w:pPr>
    </w:p>
    <w:p w:rsidR="000E3367" w:rsidRDefault="000E3367" w:rsidP="000E3367">
      <w:pPr>
        <w:jc w:val="both"/>
      </w:pPr>
    </w:p>
    <w:p w:rsidR="000E3367" w:rsidRDefault="000E3367" w:rsidP="000E3367">
      <w:pPr>
        <w:jc w:val="both"/>
      </w:pPr>
    </w:p>
    <w:p w:rsidR="000E3367" w:rsidRPr="00CF4276" w:rsidRDefault="000E3367" w:rsidP="000E3367">
      <w:pPr>
        <w:jc w:val="both"/>
      </w:pPr>
    </w:p>
    <w:p w:rsidR="000E3367" w:rsidRPr="00A34363" w:rsidRDefault="000E3367" w:rsidP="000E3367">
      <w:pPr>
        <w:rPr>
          <w:rFonts w:eastAsia="Calibri"/>
        </w:rPr>
      </w:pPr>
      <w:r w:rsidRPr="00A34363">
        <w:rPr>
          <w:rFonts w:eastAsia="Calibri"/>
        </w:rPr>
        <w:t>Klasa:</w:t>
      </w:r>
    </w:p>
    <w:p w:rsidR="000E3367" w:rsidRPr="00A34363" w:rsidRDefault="000E3367" w:rsidP="000E3367">
      <w:pPr>
        <w:rPr>
          <w:rFonts w:eastAsia="Calibri"/>
        </w:rPr>
      </w:pPr>
      <w:r w:rsidRPr="00A34363">
        <w:rPr>
          <w:rFonts w:eastAsia="Calibri"/>
        </w:rPr>
        <w:t>Urbroj:</w:t>
      </w:r>
    </w:p>
    <w:p w:rsidR="000E3367" w:rsidRPr="00A34363" w:rsidRDefault="000E3367" w:rsidP="000E3367">
      <w:pPr>
        <w:rPr>
          <w:rFonts w:eastAsia="Calibri"/>
        </w:rPr>
      </w:pPr>
    </w:p>
    <w:p w:rsidR="000E3367" w:rsidRPr="00A34363" w:rsidRDefault="000E3367" w:rsidP="000E3367">
      <w:pPr>
        <w:jc w:val="both"/>
        <w:rPr>
          <w:rFonts w:eastAsia="Calibri"/>
        </w:rPr>
      </w:pPr>
      <w:r w:rsidRPr="00A34363">
        <w:rPr>
          <w:rFonts w:eastAsia="Calibri"/>
        </w:rPr>
        <w:t>Zagreb,</w:t>
      </w:r>
    </w:p>
    <w:p w:rsidR="000E3367" w:rsidRPr="00CD0066" w:rsidRDefault="000E3367" w:rsidP="000E3367">
      <w:pPr>
        <w:jc w:val="both"/>
        <w:rPr>
          <w:rFonts w:eastAsia="Calibri"/>
        </w:rPr>
      </w:pPr>
    </w:p>
    <w:p w:rsidR="000E3367" w:rsidRPr="00CD0066" w:rsidRDefault="000E3367" w:rsidP="000E3367">
      <w:pPr>
        <w:jc w:val="both"/>
        <w:rPr>
          <w:rFonts w:eastAsia="Calibri"/>
        </w:rPr>
      </w:pPr>
    </w:p>
    <w:p w:rsidR="000E3367" w:rsidRPr="00CD0066" w:rsidRDefault="000E3367" w:rsidP="000E3367">
      <w:pPr>
        <w:jc w:val="both"/>
        <w:rPr>
          <w:rFonts w:eastAsia="Calibri"/>
        </w:rPr>
      </w:pPr>
    </w:p>
    <w:p w:rsidR="000E3367" w:rsidRPr="00CD0066" w:rsidRDefault="000E3367" w:rsidP="000E3367">
      <w:pPr>
        <w:jc w:val="both"/>
        <w:rPr>
          <w:rFonts w:eastAsia="Calibri"/>
        </w:rPr>
      </w:pPr>
    </w:p>
    <w:p w:rsidR="000E3367" w:rsidRPr="00A34363" w:rsidRDefault="000E3367" w:rsidP="000E3367">
      <w:pPr>
        <w:jc w:val="both"/>
      </w:pPr>
      <w:r w:rsidRPr="00A34363">
        <w:tab/>
      </w:r>
      <w:r w:rsidRPr="00A34363">
        <w:tab/>
      </w:r>
      <w:r w:rsidRPr="00A34363">
        <w:tab/>
      </w:r>
      <w:r w:rsidRPr="00A34363">
        <w:tab/>
      </w:r>
      <w:r w:rsidRPr="00A34363">
        <w:tab/>
      </w:r>
      <w:r w:rsidRPr="00A34363">
        <w:tab/>
      </w:r>
      <w:r w:rsidRPr="00A34363">
        <w:tab/>
      </w:r>
      <w:r w:rsidRPr="00A34363">
        <w:tab/>
      </w:r>
      <w:r w:rsidRPr="00A34363">
        <w:tab/>
      </w:r>
      <w:r w:rsidRPr="00A34363">
        <w:tab/>
        <w:t>Predsjednik</w:t>
      </w:r>
    </w:p>
    <w:p w:rsidR="000E3367" w:rsidRPr="00A34363" w:rsidRDefault="000E3367" w:rsidP="000E3367">
      <w:pPr>
        <w:jc w:val="both"/>
      </w:pPr>
    </w:p>
    <w:p w:rsidR="000E3367" w:rsidRPr="00A34363" w:rsidRDefault="000E3367" w:rsidP="000E3367">
      <w:pPr>
        <w:jc w:val="both"/>
      </w:pPr>
    </w:p>
    <w:p w:rsidR="000E3367" w:rsidRPr="00A34363" w:rsidRDefault="000E3367" w:rsidP="000E3367">
      <w:pPr>
        <w:jc w:val="both"/>
      </w:pPr>
      <w:r w:rsidRPr="00A34363">
        <w:tab/>
      </w:r>
      <w:r w:rsidRPr="00A34363">
        <w:tab/>
      </w:r>
      <w:r w:rsidRPr="00A34363">
        <w:tab/>
      </w:r>
      <w:r w:rsidRPr="00A34363">
        <w:tab/>
      </w:r>
      <w:r w:rsidRPr="00A34363">
        <w:tab/>
      </w:r>
      <w:r w:rsidRPr="00A34363">
        <w:tab/>
      </w:r>
      <w:r w:rsidRPr="00A34363">
        <w:tab/>
      </w:r>
      <w:r w:rsidRPr="00A34363">
        <w:tab/>
      </w:r>
      <w:r w:rsidRPr="00A34363">
        <w:tab/>
        <w:t>mr. sc. Andrej Plenković</w:t>
      </w:r>
    </w:p>
    <w:p w:rsidR="000E3367" w:rsidRPr="00A34363" w:rsidRDefault="000E3367" w:rsidP="000E3367">
      <w:r w:rsidRPr="00A34363">
        <w:br w:type="page"/>
      </w:r>
    </w:p>
    <w:p w:rsidR="000E3367" w:rsidRDefault="000E3367" w:rsidP="000E3367">
      <w:pPr>
        <w:pStyle w:val="ListParagraph"/>
        <w:spacing w:after="0" w:line="240" w:lineRule="auto"/>
        <w:contextualSpacing w:val="0"/>
        <w:rPr>
          <w:rFonts w:ascii="Times New Roman"/>
          <w:sz w:val="24"/>
          <w:szCs w:val="24"/>
        </w:rPr>
      </w:pPr>
    </w:p>
    <w:p w:rsidR="001F418D" w:rsidRPr="00CF4276" w:rsidRDefault="001F418D" w:rsidP="000E3367">
      <w:pPr>
        <w:pStyle w:val="ListParagraph"/>
        <w:spacing w:after="0" w:line="240" w:lineRule="auto"/>
        <w:contextualSpacing w:val="0"/>
        <w:rPr>
          <w:rFonts w:ascii="Times New Roman"/>
          <w:sz w:val="24"/>
          <w:szCs w:val="24"/>
        </w:rPr>
      </w:pPr>
    </w:p>
    <w:p w:rsidR="000E3367" w:rsidRPr="00CF4276" w:rsidRDefault="000E3367" w:rsidP="000E3367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/>
          <w:b/>
          <w:sz w:val="24"/>
          <w:szCs w:val="24"/>
        </w:rPr>
      </w:pPr>
      <w:r w:rsidRPr="00CF4276">
        <w:rPr>
          <w:rFonts w:ascii="Times New Roman"/>
          <w:b/>
          <w:sz w:val="24"/>
          <w:szCs w:val="24"/>
        </w:rPr>
        <w:t>O B R A Z L O Ž E NJ E</w:t>
      </w:r>
    </w:p>
    <w:p w:rsidR="000E3367" w:rsidRDefault="000E3367" w:rsidP="000E3367">
      <w:pPr>
        <w:pStyle w:val="ListParagraph"/>
        <w:spacing w:after="0" w:line="240" w:lineRule="auto"/>
        <w:contextualSpacing w:val="0"/>
        <w:rPr>
          <w:rFonts w:ascii="Times New Roman"/>
          <w:sz w:val="24"/>
          <w:szCs w:val="24"/>
        </w:rPr>
      </w:pPr>
    </w:p>
    <w:p w:rsidR="000E3367" w:rsidRPr="00CF4276" w:rsidRDefault="000E3367" w:rsidP="000E3367">
      <w:pPr>
        <w:pStyle w:val="ListParagraph"/>
        <w:spacing w:after="0" w:line="240" w:lineRule="auto"/>
        <w:contextualSpacing w:val="0"/>
        <w:rPr>
          <w:rFonts w:ascii="Times New Roman"/>
          <w:sz w:val="24"/>
          <w:szCs w:val="24"/>
        </w:rPr>
      </w:pPr>
    </w:p>
    <w:p w:rsidR="000E3367" w:rsidRPr="00CF4276" w:rsidRDefault="000E3367" w:rsidP="000E3367">
      <w:pPr>
        <w:jc w:val="both"/>
      </w:pPr>
      <w:r w:rsidRPr="00CF4276">
        <w:rPr>
          <w:bCs/>
        </w:rPr>
        <w:t xml:space="preserve">Projekt izgradnje nove brze ceste Grad Dubrovnik (Osojnik) </w:t>
      </w:r>
      <w:r>
        <w:rPr>
          <w:bCs/>
        </w:rPr>
        <w:t>-</w:t>
      </w:r>
      <w:r w:rsidRPr="00CF4276">
        <w:rPr>
          <w:bCs/>
        </w:rPr>
        <w:t xml:space="preserve"> Zračna </w:t>
      </w:r>
      <w:r>
        <w:rPr>
          <w:bCs/>
        </w:rPr>
        <w:t>l</w:t>
      </w:r>
      <w:r w:rsidRPr="00CF4276">
        <w:rPr>
          <w:bCs/>
        </w:rPr>
        <w:t xml:space="preserve">uka Dubrovnik </w:t>
      </w:r>
      <w:r>
        <w:rPr>
          <w:bCs/>
        </w:rPr>
        <w:t>-</w:t>
      </w:r>
      <w:r w:rsidRPr="00CF4276">
        <w:rPr>
          <w:bCs/>
        </w:rPr>
        <w:t xml:space="preserve"> granica s Crnom Gorom</w:t>
      </w:r>
      <w:r>
        <w:rPr>
          <w:bCs/>
        </w:rPr>
        <w:t>,</w:t>
      </w:r>
      <w:r w:rsidRPr="00CF4276">
        <w:rPr>
          <w:bCs/>
        </w:rPr>
        <w:t xml:space="preserve"> dat će znatan doprinos gospodarskom, prometnom i društvenom ukupnom razvoju Dubrovačko-neretvanske županije i Grada Dubrovnika.</w:t>
      </w:r>
    </w:p>
    <w:p w:rsidR="000E3367" w:rsidRPr="00CF4276" w:rsidRDefault="000E3367" w:rsidP="000E3367">
      <w:pPr>
        <w:jc w:val="both"/>
      </w:pPr>
    </w:p>
    <w:p w:rsidR="000E3367" w:rsidRPr="00CF4276" w:rsidRDefault="000E3367" w:rsidP="000E3367">
      <w:pPr>
        <w:jc w:val="both"/>
      </w:pPr>
      <w:r w:rsidRPr="00CF4276">
        <w:t>Nositelj razvoja i pripreme Projekta izgradnje nove brze ceste je društvo Hrvatske ceste d.o.o.</w:t>
      </w:r>
      <w:r>
        <w:t>,</w:t>
      </w:r>
      <w:r w:rsidRPr="00CF4276">
        <w:t xml:space="preserve"> koje je u studenom 2015. godine izradilo Studiju izvedivosti ceste Dubrovnik </w:t>
      </w:r>
      <w:r>
        <w:t>-</w:t>
      </w:r>
      <w:r w:rsidRPr="00CF4276">
        <w:t xml:space="preserve"> granica s Crnom Gorom, a ista se trenutno ažurira i usklađuje s donesenim Glavnim planom razvoja Funkcionalne regije Južna Dalmacija. </w:t>
      </w:r>
    </w:p>
    <w:p w:rsidR="000E3367" w:rsidRPr="00CF4276" w:rsidRDefault="000E3367" w:rsidP="000E3367"/>
    <w:p w:rsidR="000E3367" w:rsidRPr="00CF4276" w:rsidRDefault="000E3367" w:rsidP="000E3367">
      <w:pPr>
        <w:jc w:val="both"/>
      </w:pPr>
      <w:r>
        <w:t>Radi</w:t>
      </w:r>
      <w:r w:rsidRPr="00CF4276">
        <w:t xml:space="preserve"> pravovremenog i kvalitetnijeg nastavka realizacije ovog</w:t>
      </w:r>
      <w:r>
        <w:t>a</w:t>
      </w:r>
      <w:r w:rsidRPr="00CF4276">
        <w:t xml:space="preserve"> Projekta isti će biti predložen za uvrštenje na listu strateških investicijskih projekata.</w:t>
      </w:r>
    </w:p>
    <w:p w:rsidR="000E3367" w:rsidRPr="00CF4276" w:rsidRDefault="000E3367" w:rsidP="000E3367"/>
    <w:p w:rsidR="000E3367" w:rsidRPr="00CF4276" w:rsidRDefault="000E3367" w:rsidP="000E3367">
      <w:pPr>
        <w:jc w:val="both"/>
      </w:pPr>
      <w:r w:rsidRPr="00CF4276">
        <w:t>Također, da bi se osigurala uspješna realizacija ovog</w:t>
      </w:r>
      <w:r>
        <w:t>a</w:t>
      </w:r>
      <w:r w:rsidRPr="00CF4276">
        <w:t xml:space="preserve"> Projekta, potrebno je pokrenuti aktivnosti vezane uz postupak pregovora s crnogorskom stranom </w:t>
      </w:r>
      <w:r>
        <w:t>radi</w:t>
      </w:r>
      <w:r w:rsidRPr="00CF4276">
        <w:t xml:space="preserve"> potpisivanja sporazuma kojim bi se regulirale obveze između hrvatskog i crnogorskog upravitelja cesta koje će se spojiti na međunarodnoj granici dviju država.</w:t>
      </w:r>
    </w:p>
    <w:p w:rsidR="000E3367" w:rsidRPr="00CF4276" w:rsidRDefault="000E3367" w:rsidP="000E3367">
      <w:pPr>
        <w:jc w:val="both"/>
      </w:pPr>
    </w:p>
    <w:p w:rsidR="000E3367" w:rsidRPr="00CF4276" w:rsidRDefault="000E3367" w:rsidP="000E3367">
      <w:pPr>
        <w:jc w:val="both"/>
      </w:pPr>
      <w:r w:rsidRPr="00CF4276">
        <w:t>Ministarstvo mora, prometa i infrastrukture će</w:t>
      </w:r>
      <w:r>
        <w:t>,</w:t>
      </w:r>
      <w:r w:rsidRPr="00CF4276">
        <w:t xml:space="preserve"> u suradnji s Ministarstvom vanjskih i europskih poslova, Ministarstvom financija, Ministarstvom unutarnjih poslova, Ministarstvom graditeljstva i prostornoga uređenja i Ministarstvom zaštite okoliša i energetike</w:t>
      </w:r>
      <w:r>
        <w:t>,</w:t>
      </w:r>
      <w:r w:rsidRPr="00CF4276">
        <w:t xml:space="preserve"> osigurati pokretanje spomenutih aktivnosti.</w:t>
      </w:r>
    </w:p>
    <w:p w:rsidR="000E3367" w:rsidRPr="00CF4276" w:rsidRDefault="000E3367" w:rsidP="000E3367"/>
    <w:p w:rsidR="000E3367" w:rsidRPr="00CF4276" w:rsidRDefault="000E3367" w:rsidP="000E3367"/>
    <w:p w:rsidR="000E3367" w:rsidRPr="00CF4276" w:rsidRDefault="000E3367" w:rsidP="000E3367"/>
    <w:p w:rsidR="000E3367" w:rsidRPr="00CF4276" w:rsidRDefault="000E3367" w:rsidP="000E3367"/>
    <w:p w:rsidR="00CE78D1" w:rsidRDefault="00CE78D1" w:rsidP="00CE78D1"/>
    <w:p w:rsidR="008F0DD4" w:rsidRPr="00CE78D1" w:rsidRDefault="008F0DD4" w:rsidP="00CE78D1"/>
    <w:sectPr w:rsidR="008F0DD4" w:rsidRPr="00CE78D1" w:rsidSect="001F418D">
      <w:footerReference w:type="even" r:id="rId15"/>
      <w:footerReference w:type="default" r:id="rId16"/>
      <w:type w:val="continuous"/>
      <w:pgSz w:w="11906" w:h="16838"/>
      <w:pgMar w:top="993" w:right="1417" w:bottom="1417" w:left="1417" w:header="709" w:footer="65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48F" w:rsidRDefault="008D448F" w:rsidP="0011560A">
      <w:r>
        <w:separator/>
      </w:r>
    </w:p>
  </w:endnote>
  <w:endnote w:type="continuationSeparator" w:id="0">
    <w:p w:rsidR="008D448F" w:rsidRDefault="008D448F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0D9" w:rsidRPr="00CE78D1" w:rsidRDefault="000350D9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</w:t>
    </w:r>
    <w:r w:rsidR="007A1768" w:rsidRPr="00CE78D1">
      <w:rPr>
        <w:color w:val="404040" w:themeColor="text1" w:themeTint="BF"/>
        <w:spacing w:val="20"/>
        <w:sz w:val="20"/>
      </w:rPr>
      <w:t xml:space="preserve"> </w:t>
    </w:r>
    <w:r w:rsidR="00CE78D1" w:rsidRPr="00CE78D1">
      <w:rPr>
        <w:color w:val="404040" w:themeColor="text1" w:themeTint="BF"/>
        <w:spacing w:val="20"/>
        <w:sz w:val="20"/>
      </w:rPr>
      <w:t xml:space="preserve">| </w:t>
    </w:r>
    <w:r w:rsidR="007A1768" w:rsidRPr="00CE78D1">
      <w:rPr>
        <w:color w:val="404040" w:themeColor="text1" w:themeTint="BF"/>
        <w:spacing w:val="20"/>
        <w:sz w:val="20"/>
      </w:rPr>
      <w:t xml:space="preserve">tel. </w:t>
    </w:r>
    <w:r w:rsidR="00CE78D1" w:rsidRPr="00CE78D1">
      <w:rPr>
        <w:color w:val="404040" w:themeColor="text1" w:themeTint="BF"/>
        <w:spacing w:val="20"/>
        <w:sz w:val="20"/>
      </w:rPr>
      <w:t>0</w:t>
    </w:r>
    <w:r w:rsidR="007A1768" w:rsidRPr="00CE78D1">
      <w:rPr>
        <w:color w:val="404040" w:themeColor="text1" w:themeTint="BF"/>
        <w:spacing w:val="20"/>
        <w:sz w:val="20"/>
      </w:rPr>
      <w:t>1 4569 2</w:t>
    </w:r>
    <w:r w:rsidR="003779B4">
      <w:rPr>
        <w:color w:val="404040" w:themeColor="text1" w:themeTint="BF"/>
        <w:spacing w:val="20"/>
        <w:sz w:val="20"/>
      </w:rPr>
      <w:t>22</w:t>
    </w:r>
    <w:r w:rsidR="007A1768"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367" w:rsidRDefault="000E33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367" w:rsidRPr="000E3367" w:rsidRDefault="000E3367" w:rsidP="000E3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48F" w:rsidRDefault="008D448F" w:rsidP="0011560A">
      <w:r>
        <w:separator/>
      </w:r>
    </w:p>
  </w:footnote>
  <w:footnote w:type="continuationSeparator" w:id="0">
    <w:p w:rsidR="008D448F" w:rsidRDefault="008D448F" w:rsidP="0011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2549756"/>
      <w:docPartObj>
        <w:docPartGallery w:val="Page Numbers (Top of Page)"/>
        <w:docPartUnique/>
      </w:docPartObj>
    </w:sdtPr>
    <w:sdtEndPr/>
    <w:sdtContent>
      <w:p w:rsidR="001F418D" w:rsidRDefault="001F418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A6B">
          <w:rPr>
            <w:noProof/>
          </w:rPr>
          <w:t>2</w:t>
        </w:r>
        <w:r>
          <w:fldChar w:fldCharType="end"/>
        </w:r>
      </w:p>
    </w:sdtContent>
  </w:sdt>
  <w:p w:rsidR="001F418D" w:rsidRDefault="001F41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18D" w:rsidRPr="001F418D" w:rsidRDefault="001F418D">
    <w:pPr>
      <w:pStyle w:val="Header"/>
      <w:jc w:val="center"/>
    </w:pPr>
  </w:p>
  <w:p w:rsidR="001F418D" w:rsidRDefault="001F41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350D9"/>
    <w:rsid w:val="00057310"/>
    <w:rsid w:val="00063520"/>
    <w:rsid w:val="00086A6C"/>
    <w:rsid w:val="000A1D60"/>
    <w:rsid w:val="000A3A3B"/>
    <w:rsid w:val="000D1A50"/>
    <w:rsid w:val="000E3367"/>
    <w:rsid w:val="001015C6"/>
    <w:rsid w:val="00110E6C"/>
    <w:rsid w:val="0011560A"/>
    <w:rsid w:val="00135F1A"/>
    <w:rsid w:val="00146B79"/>
    <w:rsid w:val="00147DE9"/>
    <w:rsid w:val="00170226"/>
    <w:rsid w:val="001741AA"/>
    <w:rsid w:val="001917B2"/>
    <w:rsid w:val="001A13E7"/>
    <w:rsid w:val="001B7A97"/>
    <w:rsid w:val="001E7218"/>
    <w:rsid w:val="001F418D"/>
    <w:rsid w:val="002179F8"/>
    <w:rsid w:val="00220956"/>
    <w:rsid w:val="0023763F"/>
    <w:rsid w:val="0028608D"/>
    <w:rsid w:val="0029163B"/>
    <w:rsid w:val="002A1D77"/>
    <w:rsid w:val="002B0A6B"/>
    <w:rsid w:val="002B107A"/>
    <w:rsid w:val="002D1256"/>
    <w:rsid w:val="002D6C51"/>
    <w:rsid w:val="002D7C91"/>
    <w:rsid w:val="003033E4"/>
    <w:rsid w:val="00304232"/>
    <w:rsid w:val="00323C77"/>
    <w:rsid w:val="00336EE7"/>
    <w:rsid w:val="0034351C"/>
    <w:rsid w:val="003779B4"/>
    <w:rsid w:val="00381F04"/>
    <w:rsid w:val="0038426B"/>
    <w:rsid w:val="003929F5"/>
    <w:rsid w:val="003A2F05"/>
    <w:rsid w:val="003C09D8"/>
    <w:rsid w:val="003D47D1"/>
    <w:rsid w:val="003F5623"/>
    <w:rsid w:val="004039BD"/>
    <w:rsid w:val="00440D6D"/>
    <w:rsid w:val="00442367"/>
    <w:rsid w:val="00461188"/>
    <w:rsid w:val="004A776B"/>
    <w:rsid w:val="004C1375"/>
    <w:rsid w:val="004C5354"/>
    <w:rsid w:val="004E1300"/>
    <w:rsid w:val="004E4E34"/>
    <w:rsid w:val="00504248"/>
    <w:rsid w:val="005146D6"/>
    <w:rsid w:val="00535E09"/>
    <w:rsid w:val="00562C8C"/>
    <w:rsid w:val="0056365A"/>
    <w:rsid w:val="00571F6C"/>
    <w:rsid w:val="005861F2"/>
    <w:rsid w:val="005906BB"/>
    <w:rsid w:val="005C3A4C"/>
    <w:rsid w:val="005E7CAB"/>
    <w:rsid w:val="005F4727"/>
    <w:rsid w:val="00633454"/>
    <w:rsid w:val="00652604"/>
    <w:rsid w:val="0066110E"/>
    <w:rsid w:val="00675B44"/>
    <w:rsid w:val="0068013E"/>
    <w:rsid w:val="0068772B"/>
    <w:rsid w:val="00693A4D"/>
    <w:rsid w:val="00694D87"/>
    <w:rsid w:val="006B7800"/>
    <w:rsid w:val="006C0CC3"/>
    <w:rsid w:val="006E0904"/>
    <w:rsid w:val="006E14A9"/>
    <w:rsid w:val="006E611E"/>
    <w:rsid w:val="007010C7"/>
    <w:rsid w:val="00726165"/>
    <w:rsid w:val="00731AC4"/>
    <w:rsid w:val="007638D8"/>
    <w:rsid w:val="00777CAA"/>
    <w:rsid w:val="0078648A"/>
    <w:rsid w:val="007A1768"/>
    <w:rsid w:val="007A1881"/>
    <w:rsid w:val="007E3965"/>
    <w:rsid w:val="008137B5"/>
    <w:rsid w:val="00814D7B"/>
    <w:rsid w:val="00833808"/>
    <w:rsid w:val="008353A1"/>
    <w:rsid w:val="008365FD"/>
    <w:rsid w:val="00881BBB"/>
    <w:rsid w:val="0089283D"/>
    <w:rsid w:val="008C0768"/>
    <w:rsid w:val="008C1D0A"/>
    <w:rsid w:val="008D1E25"/>
    <w:rsid w:val="008D448F"/>
    <w:rsid w:val="008E06C9"/>
    <w:rsid w:val="008F0DD4"/>
    <w:rsid w:val="0090200F"/>
    <w:rsid w:val="009047E4"/>
    <w:rsid w:val="009126B3"/>
    <w:rsid w:val="009152C4"/>
    <w:rsid w:val="0095079B"/>
    <w:rsid w:val="00953BA1"/>
    <w:rsid w:val="00954D08"/>
    <w:rsid w:val="009930CA"/>
    <w:rsid w:val="009C33E1"/>
    <w:rsid w:val="009C7815"/>
    <w:rsid w:val="00A15F08"/>
    <w:rsid w:val="00A175E9"/>
    <w:rsid w:val="00A21819"/>
    <w:rsid w:val="00A45CF4"/>
    <w:rsid w:val="00A52A71"/>
    <w:rsid w:val="00A573DC"/>
    <w:rsid w:val="00A6339A"/>
    <w:rsid w:val="00A725A4"/>
    <w:rsid w:val="00A83290"/>
    <w:rsid w:val="00AD2F06"/>
    <w:rsid w:val="00AD4D7C"/>
    <w:rsid w:val="00AE59DF"/>
    <w:rsid w:val="00B42E00"/>
    <w:rsid w:val="00B462AB"/>
    <w:rsid w:val="00B57187"/>
    <w:rsid w:val="00B706F8"/>
    <w:rsid w:val="00B908C2"/>
    <w:rsid w:val="00BA28CD"/>
    <w:rsid w:val="00BA72BF"/>
    <w:rsid w:val="00C337A4"/>
    <w:rsid w:val="00C44327"/>
    <w:rsid w:val="00C969CC"/>
    <w:rsid w:val="00CA4F84"/>
    <w:rsid w:val="00CD1639"/>
    <w:rsid w:val="00CD3EFA"/>
    <w:rsid w:val="00CE3D00"/>
    <w:rsid w:val="00CE78D1"/>
    <w:rsid w:val="00CF7BB4"/>
    <w:rsid w:val="00CF7EEC"/>
    <w:rsid w:val="00D07290"/>
    <w:rsid w:val="00D1127C"/>
    <w:rsid w:val="00D14240"/>
    <w:rsid w:val="00D1614C"/>
    <w:rsid w:val="00D62C4D"/>
    <w:rsid w:val="00D8016C"/>
    <w:rsid w:val="00D92A3D"/>
    <w:rsid w:val="00DB0A6B"/>
    <w:rsid w:val="00DB28EB"/>
    <w:rsid w:val="00DB6366"/>
    <w:rsid w:val="00E25569"/>
    <w:rsid w:val="00E601A2"/>
    <w:rsid w:val="00E77198"/>
    <w:rsid w:val="00E83E23"/>
    <w:rsid w:val="00EA3AD1"/>
    <w:rsid w:val="00EB1248"/>
    <w:rsid w:val="00EC08EF"/>
    <w:rsid w:val="00ED236E"/>
    <w:rsid w:val="00EE03CA"/>
    <w:rsid w:val="00EE7199"/>
    <w:rsid w:val="00F3220D"/>
    <w:rsid w:val="00F764AD"/>
    <w:rsid w:val="00F95A2D"/>
    <w:rsid w:val="00F978E2"/>
    <w:rsid w:val="00F97BA9"/>
    <w:rsid w:val="00FA4E25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9C6D6E6-844A-4A51-8C19-2A611E55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3367"/>
    <w:pPr>
      <w:spacing w:after="160" w:line="259" w:lineRule="auto"/>
      <w:ind w:left="720"/>
      <w:contextualSpacing/>
    </w:pPr>
    <w:rPr>
      <w:rFonts w:asci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AE842-C947-42CD-BA42-BECC2910FC3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9F73C9B-E514-4883-87BE-E4D141703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BAB95E-A6AB-4206-9542-8248A5640C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C3F37B1-98A1-444D-8EF1-D2EAD13E53C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DFDA87D-A564-49F8-9035-4662D4D79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Curic</dc:creator>
  <cp:lastModifiedBy>Vlatka Šelimber</cp:lastModifiedBy>
  <cp:revision>2</cp:revision>
  <cp:lastPrinted>2019-01-22T11:16:00Z</cp:lastPrinted>
  <dcterms:created xsi:type="dcterms:W3CDTF">2019-01-31T14:12:00Z</dcterms:created>
  <dcterms:modified xsi:type="dcterms:W3CDTF">2019-01-31T14:12:00Z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